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21.png"/>
  <Override ContentType="image/png" PartName="/word/media/document_image_rId22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image/png" PartName="/word/media/document_image_rId77.png"/>
  <Override ContentType="image/png" PartName="/word/media/document_image_rId78.png"/>
  <Override ContentType="image/png" PartName="/word/media/document_image_rId79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w14="http://schemas.microsoft.com/office/word/2010/wordml" xmlns:r="http://schemas.openxmlformats.org/officeDocument/2006/relationships" xmlns:w15="http://schemas.microsoft.com/office/word/2012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学习笔记8-13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6937312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3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我追随了这个博主两三年，第一次见他发这么正经的图。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不管什么领域，只要用心、勤奋，都是可以收获无数铁杆粉丝的，他是日更，每天都发，直接发下载链接，大年三十也发，从未间断，收费制。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你能感受到他的审美和专业。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拿张图给他，他就能说出这是谁，拍过什么……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这些东西他是在哪找的？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他在海外留学。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没有墙，想找很容易。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还关注了另外一位博主，学艺术的，他每天会发一些欧美的绘画、雕塑，审美完全是国际级了，他发的东西我很少采用，因为我觉得太艺术了，超出了咱的审美，偶尔我采用那么一两张，也是雕塑系列，例如大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这位博主也在欧洲留学。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粉丝特别多。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还关注了一位博主，是在德国学医学的，但是，我觉得他大概率走歪了，经常会科普一些安眠药系列，这些安眠药属于违禁药，常用于夜店，有在夜店上班的小伙从他手里买过上千片，要么自用了，要么卖给客人了，你想，有多少姑娘遭殃吧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大家若是好色，喜欢关注一些平台，就知道这类药应用的有多频繁。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现在还有一类饮料，是开封前就弄好的。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淘宝上的一些海外代购就</w:t>
      </w:r>
      <w:r>
        <w:rPr>
          <w:rFonts w:ascii="Helvetica Neue" w:hAnsi="Helvetica Neue" w:eastAsia="Helvetica Neue"/>
          <w:color w:val="2741B1"/>
          <w:sz w:val="28"/>
          <w:szCs w:val="28"/>
        </w:rPr>
        <w:t>有</w:t>
      </w:r>
      <w:r>
        <w:rPr>
          <w:rFonts w:ascii="Helvetica Neue" w:hAnsi="Helvetica Neue" w:eastAsia="Helvetica Neue"/>
          <w:color w:val="2741B1"/>
          <w:sz w:val="28"/>
          <w:szCs w:val="28"/>
        </w:rPr>
        <w:t>，例如雪碧、可乐……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那，作为女孩子，如何规避这些呢？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就一个原则。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不要轻易相信陌生人，要跟靠谱的人在一起，我没怎么去过夜店，有次去长沙，逛了逛，我发现很多姑娘原来是等着被钓的，她们不开台，等着男人开台喊她们，穿着当时很流行的一个概念，齐B小短裙。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也不难理解，为什么视频中的她们，多是纹身系列。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钓鱼的与被钓的，是一个大圈子的人。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是同一类人。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那，日常生活中，应该防什么？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若是不游走于这些夜场之类的，不需要刻意的防药，更要防的是酒，尤其是在山东，你只要被劝着喝了一杯，你放心，你肯定会烂醉如泥。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我们在家都怎么教育女人？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酒，只能跟好朋友喝。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我师姐的套路是最对的，跟所有人说自己滴酒不沾，理由是老公有家暴，不允许喝酒，自己也不会喝酒。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其实，她会喝酒，只跟小姐妹们喝。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这就是天才级的高手。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2，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216226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1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150352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203265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163763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6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222118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143500" cy="7334250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193024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525123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143500" cy="7334250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spacing w:val="0"/>
          <w:sz w:val="28"/>
          <w:szCs w:val="28"/>
        </w:rPr>
        <w:t xml:space="preserve">电影海报中的金敏喜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>若是有兴趣学设计，审美训练必不可少。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有个东西很值得研究。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那就是各类海报，级别越高的海报，其设计水平越高……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3，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54644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这个词来自于亚里士多德，他认为分为三类，来源、诉求和逻辑。不过这不重要，现代社会学认为，公信力来自于两方面，新闻公信力和科学公信力。也就是说，当新闻和专家不可信，再谈什么公信力，是根本不可能的。</w:t>
      </w:r>
      <w:r>
        <w:rPr>
          <w:rFonts w:ascii="Helvetica Neue" w:hAnsi="Helvetica Neue" w:eastAsia="Helvetica Neue"/>
          <w:color w:val="2741B1"/>
          <w:sz w:val="28"/>
          <w:szCs w:val="28"/>
        </w:rPr>
        <w:t>学习笔记是提前10天准备的。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所以，此时我写的“新闻”对于大家而言，就是“旧闻”了。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关于佩洛西会不会访台？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我压根没关</w:t>
      </w:r>
      <w:r>
        <w:rPr>
          <w:rFonts w:ascii="Helvetica Neue" w:hAnsi="Helvetica Neue" w:eastAsia="Helvetica Neue"/>
          <w:color w:val="2741B1"/>
          <w:sz w:val="28"/>
          <w:szCs w:val="28"/>
        </w:rPr>
        <w:t>心</w:t>
      </w:r>
      <w:r>
        <w:rPr>
          <w:rFonts w:ascii="Helvetica Neue" w:hAnsi="Helvetica Neue" w:eastAsia="Helvetica Neue"/>
          <w:color w:val="2741B1"/>
          <w:sz w:val="28"/>
          <w:szCs w:val="28"/>
        </w:rPr>
        <w:t>过这个问题，只是后来胡锡进说要击落要伴发，我才关注了一下下，没想到，这次老百姓如此的兴奋，我开车带我爹回老家，我爹在车上给我讲了一路，临下车还跟我讲：真希望她这次来？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我问，为什么？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他说，这样，咱的战机就可以跟着一起进去了，顺便把台湾解放了。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这是我爹那一代人的心愿。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说实话，我爹大概率不知道佩洛西是谁，是干什么的，也不知道台湾在哪里，因为他连省都没出过，只是我很多年没见他这么兴奋了。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我去过台湾。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去之前，也有“解放”的心。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去了以后，我没有了。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我觉得，台湾人生活的很好，很安静，很富裕，我们既然如此的爱台湾，就应该尊重台湾老百姓的选择，台湾是怎么“收”回来的？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是吸引回来的。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不是打回来的。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倘若，我们是美国？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台湾，自然愿意投入我们的怀抱。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所以，台湾问题，只是一个时间问题，随着大陆经济的崛起，这一切都是必然。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我看到的，比我眼界高的人明白不？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更明白。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两点：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第一、台湾目前在一定程度上，的确是一个相对独立的区域，最简单的一点，独立的护照。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第二、一场战争会使我</w:t>
      </w:r>
      <w:r>
        <w:rPr>
          <w:rFonts w:ascii="Helvetica Neue" w:hAnsi="Helvetica Neue" w:eastAsia="Helvetica Neue"/>
          <w:color w:val="2741B1"/>
          <w:sz w:val="28"/>
          <w:szCs w:val="28"/>
        </w:rPr>
        <w:t>们</w:t>
      </w:r>
      <w:r>
        <w:rPr>
          <w:rFonts w:ascii="Helvetica Neue" w:hAnsi="Helvetica Neue" w:eastAsia="Helvetica Neue"/>
          <w:color w:val="2741B1"/>
          <w:sz w:val="28"/>
          <w:szCs w:val="28"/>
        </w:rPr>
        <w:t>回到20年前，想想2000年左右我们过的什么日子？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今天，最可怕的不是单纯的打仗。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而是全球孤立，尤其是经济封锁。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大家不跟你玩了，看俄罗斯就行了，我们学谁都行，就不该学俄罗斯，我推测，俄罗斯本国人大概率也如我们老百姓收复台湾的热情一般盼望</w:t>
      </w:r>
      <w:r>
        <w:rPr>
          <w:rFonts w:ascii="Helvetica Neue" w:hAnsi="Helvetica Neue" w:eastAsia="Helvetica Neue"/>
          <w:color w:val="2741B1"/>
          <w:sz w:val="28"/>
          <w:szCs w:val="28"/>
        </w:rPr>
        <w:t>收复</w:t>
      </w:r>
      <w:r>
        <w:rPr>
          <w:rFonts w:ascii="Helvetica Neue" w:hAnsi="Helvetica Neue" w:eastAsia="Helvetica Neue"/>
          <w:color w:val="2741B1"/>
          <w:sz w:val="28"/>
          <w:szCs w:val="28"/>
        </w:rPr>
        <w:t>乌克兰。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所以，不难理解很多怪现象。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相对我们高速发展而言，台湾目前回不回来，并不是最重要的。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我们强大了，自然就回来了。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相反，我们被全球孤立了，封锁了，我们即便得到了台湾，他们内心也是怨恨的，觉得我们把他们拖下了水。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这些，我能跟我爹讲不？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他不可能理解。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反而会骂我是逆子，是不是不爱国？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佩洛西一定会去台湾吗？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一定会。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原因是什么？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美国，怕过谁？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现在没有跟美国叫板的实力，相反，我们要把美国当老大哥，好好的学习，好好的合作，我们不跟班上学习最好的同学成为好朋友，我们难道要跟学渣当朋友？当年邓爷爷飞美国的途中说了这么一句：跟美国成为好朋友的都富裕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这次的“全民期待”为什么会落空？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胡锡进搞的。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他把自己当发言人了，又是击落又是伴飞，老百姓跟着狂躁，反向绑架了各发言人，又是备战又是拭目以待。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所以，胡锡进，大概率会被借汝人头一用。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原本就是一次谴责级的事件，被胡锡进给预热成了要武统……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晚上10点时，我一刷朋友圈，都很兴奋，群里也很兴奋，我跟大家说，早点休息吧，什么故事都不会发生的。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有朋友就很好奇，若是真的没有故事，难道那么多发言人的话，是胡说？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我说，这是内宣问题。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调起高了。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真正的狠话，不需要这么讲，一句话可以做概括：威不足则多怒。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你看，父母对着孩子嗷嗷的。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都是一个原因，孩子不怕父母。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743325" cy="7667625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4，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681585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16733" cy="8963660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6733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243823" cy="8963660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3823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两点：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现在市场上也有那些可以生吃的西红柿，也是小时候的味道，我健身的时候，曾经痴迷过一段时间日本西红柿，淘宝就有卖的，卖家来自寿光，卖全国，我以前写过，我们家餐厅招牌菜就是西红柿炒鸡蛋，我几乎是吃遍了全国这个菜，无论去哪我必点西红柿炒鸡蛋，永远也吃不够，但是能炒好的厨师不多，我们家的厨师算一个，他用的西红柿就是类似的软柿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第二、这难道不也是个商机吗？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说起点菜，旅行时，我点菜一般都是点常见菜，空心菜，西红柿炒蛋，小炒肉，就这些，不点当地菜，这样可以避免拉肚子，还有就是不合胃口，这三个菜全国做的差不多同一个口感。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尤其是我们走边境，走无人区，一旦拉肚子，那完了。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那，什么时候可以吃特色菜？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进入比较大的城市时，例如到了昆明，可以去吃一吃野生菌火锅，汽锅鸡，到了喀什可以吃吃红柳烤串。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我有司机的时候，我们一行三人去云南、广西，路上我也是这么叮嘱他的，他跟我性格不同，他喜欢尝鲜，在文山一个农家乐，在当地人气也很旺，他点了四五</w:t>
      </w:r>
      <w:r>
        <w:rPr>
          <w:rFonts w:ascii="Helvetica Neue" w:hAnsi="Helvetica Neue" w:eastAsia="Helvetica Neue"/>
          <w:color w:val="2741B1"/>
          <w:sz w:val="28"/>
          <w:szCs w:val="28"/>
        </w:rPr>
        <w:t>份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特色菜，结果就是我们俩人啥都没吃，他自己也吃不下，因为那味道就不是山东的味道，还有什么玉米粑粑，我滴个乖乖。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5，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在修理厂的一个观察：男人表达对一辆车有兴趣的方式就是过来踹两脚轮胎。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>喜欢一个小孩，就摸摸他的头。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喜欢一个队员，就击击掌。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喜欢一个女生，就拍拍她屁股……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6，</w:t>
      </w:r>
      <w:r>
        <w:rPr>
          <w:rFonts w:ascii="Helvetica Neue" w:hAnsi="Helvetica Neue" w:eastAsia="Helvetica Neue"/>
          <w:color w:val="2741B1"/>
          <w:sz w:val="28"/>
          <w:szCs w:val="28"/>
        </w:rPr>
        <w:t>忘记介绍了，那个要注册“花仙子”商标的姑娘，后续是什么？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她找人咨询了，说问题不大。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我帮忙联系了我一个朋友，也是做商标注册的。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朋友给我的答复是：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600450" cy="6819900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619500" cy="7448550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609975" cy="7353300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商标有关的骗局，太多了。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4万5，大概率是打了水漂，真去起诉之类的，太麻烦了，自己也累。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最终自己就劝自己，接受了。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那，我们再来观察一个问题，客服知道不知道自己是骗人？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大概率，不知道。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只是刚毕业的学生，领导怎么培训，自己怎么去做业务，他也不知道这是诈骗，而且公司做的那么大，还有法律顾问。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看《今日说法》，很多类似的案子，做客服的多是大学生，就那么傻乎乎的被抓起来了，所以，找工作也要谨慎。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为什么这些公司多设在北京？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给人的感觉，是商标总局的。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2008年，有个读者来找我，她是做CCTV广告代理的，她说过去没有电话怎么做业务？给各地区的企业家写信，邀请他们来参加节目当观众，当然要他们出钱打广告，有些企业老板觉得收到CCTV的信很神圣，还亲自回信，说很感谢很激动，只是现在经济效益不好，等效益好了，一定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7，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0480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641080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0480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048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0480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0480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0480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641080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0480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Clara：Photography by Marta Bevacqua8，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93420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352553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160520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962939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542721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681869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938838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3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73347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257013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5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不如看看牛群，看看绿油油的草地。9，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54794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5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45518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77986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96539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橘红色的吻10，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随身体飘荡的蓝色的风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Une mer de la nuit, 黑色的皮肤穿蓝色真的就像夜晚的大海，很美！</w:t>
      </w:r>
      <w:r>
        <w:rPr>
          <w:rFonts w:ascii="Helvetica Neue" w:hAnsi="Helvetica Neue" w:eastAsia="Helvetica Neue"/>
          <w:color w:val="2741B1"/>
          <w:sz w:val="28"/>
          <w:szCs w:val="28"/>
        </w:rPr>
        <w:t>上面这几组图，来自同一位博主，她专注的领域是艺术，主要是平面艺术、舞台艺术，偏欧美、偏现代。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这几年，她收敛了许多，过去她会发很多LUO的艺术，例如有些舞蹈选手会NO BRA，是真的美，可能是被和谐多了，也慢慢变的谨慎了。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她的粉丝非常高端。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评论里，永远都是正能量，句子也写的很好。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粉丝涵养很大程度取决于两点：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第一、内容筛选后的读者群体。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第二、控评水平。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微博上，要说最大胆的博主，一是木子美，已经阵亡了，二是袁合荣，袁合荣是健美选手，中医博士，她发的图没有一个尺度小的，她那肌肉比一般男人练的还好，她喜欢穿紧身的小短裤，而且一定要把凹凸造型拍的清清楚楚，胸巨大，露着大半截，偶尔还会有激凸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关键是，她还有黑历史，被一个男人抱着在洗手池上XXOO，另外一个男人在旁边看，所以她又被称为洗手池女神。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就这么一个人物。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她的评论里，竟然没有恶臭。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多是赞美……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一点，她怀孕全期都在健身，孕后几乎没有变化，现在不仅仅是她，优秀的女人多如此，健身房里不乏孕妇身影，不用出月子，生了孩子没几天，就又出现在健身房，没几个月，小蛮腰又出来了，吃饭时还站起来撩起T恤跟我说：董老师，你捏捏我肚皮上的肉，紧不紧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11，这部纪录片我完整地看了两遍。一点不比哪部哲学著作差。主持人本身好像就是一个哲学家，还是著名科普作家。严重推荐。有一个细节，主持人做过一个基因检测预知自己的寿命。我在想，在他知道结果后，他就只能以倒计时的方式活着了。如果每个人都以倒计时的方式活着，他会活得很累，很虚无，很紧迫，还是很放松呢？从科学上来说，人是很物质性的。从哲学上来说，人又很观念，无处不是活在各种观念之中。这些观念都是历史的产物，彼此之间又常常对立不统一。信息爆炸放大而不是消弭了这些对立。现代人困难的往往不是如何对付物质上的贫困，而是应付这些观念上的冲突。我的朋友圈里有人在我看来十分迷信，简直到了不可思议的地步。早上起来还发现有人居然还是司马南的粉丝，几乎惊掉我下巴。怎么办？没办法。惊诧归惊诧，难受归难受，还是得共存。再说，千人一面，众口一词，千篇一律毕竟也是很乏味的。</w:t>
      </w:r>
      <w:r>
        <w:rPr>
          <w:rFonts w:ascii="Helvetica Neue" w:hAnsi="Helvetica Neue" w:eastAsia="Helvetica Neue"/>
          <w:color w:val="2741B1"/>
          <w:sz w:val="28"/>
          <w:szCs w:val="28"/>
        </w:rPr>
        <w:t>他说的纪录片是《BBC纪录片 ：性、死亡及生命的意义》，共三集。我经常跟娃讲，不好好念书，你长大后就是司马南的粉丝。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昨晚，我回到家，儿子跟我说：要是我在台湾，我单手就拿捏了佩洛西，拿捏的死死的。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我说，若是你真的从小生活在台湾，你会觉得佩洛西是贵宾，会说WELCOME。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儿子说，不可能。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12，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338878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385151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538542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874984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这个地方，我只去过一次。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只记得，广场好大。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开车路过几次，骑车路过一次，我曾经有过一个想法，骑行100座城市的内环、中环，不过，后来也是不了了之。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这附近，我有三个好朋友。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A朋友，工程师，夫妻俩都是我读者，俩人都是高学历，当时是有计划移民新西兰，是技术移民。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不知道，最终走没走。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当时，我是不理解的，我觉得你们是北京人，拥有最好的户口，咋能去新西兰那个兔子不拉屎的地方呢？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当时，跟我同行的还有赵德发老师的女儿，赤道姐姐，他们两口子在咨询赤道姐一些新西兰的问题。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B朋友，清华的，清华同方驻美工程师，在北京有房有车，标准的老外，思维简单，逻辑简单，因为我认识了一位大V，从而成了贴身跟随，辞了工作，最魔幻的操作是参与了互联网P2P理财，说是购买原始股，把北京的房子卖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几乎没什么联系了。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C朋友，老北京，资源很广，非要带我去吃地道的北京烤鸭，就在这个位置附近的一个小胡同里，一个四合院，很破，到处贴着明星的照片，李宗盛也去吃过，老头亲自在门口接客，C朋友还帮我和老头合了个影。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C朋友是从日本刚回来，记得我们俩吃了800多块钱，他直呼国内消费太低了。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也没什么联系了。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我不是很喜欢大城市，一想着去大城市就头疼，因为不喜欢拥堵，不喜欢排队，这些年偶尔去北京也是路过，从北京转机。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把这些朋友，陆续也都弄丢了。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应该还有个朋友D，资深北京人，土著，比较穷，但是她很高傲，一提就是自己认识谁认识谁，仿佛随时可以把我们关进水牢，久而久之，也没了联系。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13，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568946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王菲 ，摄影师：夏永康 ​​​14，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060294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51091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5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29400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355354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5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529961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2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58527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5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39172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3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一位生活在美国的博主的日常……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15，人只有两种，幸福的和不幸福的。幸福的人不能因不幸的事变成不幸福，不幸福的人也不能因幸运的事变成幸福。——《我有》张晓风</w:t>
      </w:r>
      <w:r>
        <w:rPr>
          <w:rFonts w:ascii="Helvetica Neue" w:hAnsi="Helvetica Neue" w:eastAsia="Helvetica Neue"/>
          <w:color w:val="2741B1"/>
          <w:sz w:val="28"/>
          <w:szCs w:val="28"/>
        </w:rPr>
        <w:t>我以前经常讲一句话：幸福是一种能力。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 xml:space="preserve">16， ​​​人到中年的标志之一是不是对王熙凤生出无限敬佩，甚至崇拜…很难想象一个不怎么认字（后来认了一些）的人，是怎么管理一个几百人的庞大家族，不说井井有条，起码也是能运转的下去。而大部分人别说几百人，几个人的小家庭就经常各种乱子摆不平。这简直不可思议…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>我只有四个员工，我都觉得管不过来。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当然，我也不管。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我就属于那种标准的“威不足则多怒”的反面，就是我什么都不会说的，但是大家都很自觉，我从来没大声跟任何一位同事说过话。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也没训斥过任何人。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就是因为我深刻领悟了这些，我才把做小天使投资的门槛提升到了拥有五人以上团队，因为一个人能管了五个人，就很厉害。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大家都很自信，您管几个人？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17，</w:t>
      </w:r>
      <w:r>
        <w:rPr>
          <w:rFonts w:ascii="Helvetica Neue" w:hAnsi="Helvetica Neue" w:eastAsia="Helvetica Neue"/>
          <w:color w:val="333333"/>
          <w:sz w:val="28"/>
          <w:szCs w:val="28"/>
        </w:rPr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084243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8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还行，没砸车……</w:t>
      </w:r>
      <w:r>
        <w:rPr>
          <w:rFonts w:ascii="Helvetica Neue" w:hAnsi="Helvetica Neue" w:eastAsia="Helvetica Neue"/>
          <w:color w:val="2741B1"/>
          <w:sz w:val="28"/>
          <w:szCs w:val="28"/>
        </w:rPr>
        <w:t>2012年，那时到处砸日系车，我的尼桑不敢开，平时就停地下停车场，我爹觉得也不安全，建议我开回老家，放院里。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我想了想，干脆卖了吧。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直接卖了。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那是一辆花脸版的PALADIN，非常漂亮。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真是太可惜了。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绝版了。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路上的日系车，要么遮挡车标，要么贴一句：车是日系车，人是中国心。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那段时间，淘宝卖这个特别火。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我记得黄岛的丰田还是本田的4S店被烧了。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这个还有两件事：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第一件，有朋友跟我分享了幕后的故事，人群中总有人拿录像机，这些人是干什么的？取证的，事情结束后，会把照片一一打印、比对、抓人。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你以为法不责众。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人家只是在路上凑凑热闹，你是真打真砸真点。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不用秋后算账。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顶多半天后……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第二件，当时黄岛有家日企，做食品的，企业的常务副总是个胶东娘们，很泼辣的类型，白酒能喝一斤，五大三粗，一群大学生闯了进去，她自己站门口跟这群人对峙，给他们普法，最后这群大学生被劝走了。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她使我想起了包租婆。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她真有这个能量。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很多事都是年代的产物，放在今天，这些事就不会发生了。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看个新闻吧：2012年，西安爆发了一场反日运动，开着白色丰田的李建利，被务工青年蔡洋用一把U型钢锁砸穿头顶，导致严重的开放性颅脑骨折。半个多月后，蔡洋被判有期徒刑10年。9年来，行动不便的李建利日复一日地去医院做康复治疗，欠医院158万。蔡洋的父母也离开家乡，守林为生，几个月也吃不上一次肉。4月1日，蔡洋出狱。当年的灾难已经过去了9年。但它的阴影仍然笼罩着两个家庭，也许永远也无法散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蔡洋这个事，把全民素质推高了一大截，使全民陷入了反思！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今天，大家已经不讨论日系车的问题了。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这就是巨大的进步！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18，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5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6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6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6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現代舞蹈節：Photography by Irene Grigoryeva</w:t>
      </w:r>
      <w:r>
        <w:rPr>
          <w:rFonts w:ascii="Helvetica Neue" w:hAnsi="Helvetica Neue" w:eastAsia="Helvetica Neue"/>
          <w:color w:val="2741B1"/>
          <w:sz w:val="28"/>
          <w:szCs w:val="28"/>
        </w:rPr>
        <w:t>舞蹈演员的身材就很耐看，比较符合老百姓的审美。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又叫，民工身材。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那，有没有一种运动，既很好玩，又能练出类似的身材呢？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若是专业训练，去健身房，那就是CROSSFIT。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若是纯属娱乐，那可以选攀岩，攀岩主要用到手指的力量，会把上肢、背、肩的肌肉训练的非常协调，女人若是背起来了，整个人就格外的精神。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34050" cy="8505825"/>
            <wp:effectExtent l="0" t="0" r="0" b="0"/>
            <wp:docPr id="6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155520"/>
            <wp:effectExtent l="0" t="0" r="0" b="0"/>
            <wp:docPr id="6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418053"/>
            <wp:effectExtent l="0" t="0" r="0" b="0"/>
            <wp:docPr id="6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1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19，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路边的连锁便利店买水，店员是有些年纪的大姐，出门的时候不会像年轻人那样嗲声说句「欢迎再次光临」（很多地方的「临」字还读阴平），而是憨憨说句「欢迎再来」，感觉很实在，所以有好感，真会因此再来。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有温度。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20，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7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7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7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7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7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7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7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7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7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斯堪的納維亞風景：Photography by Guido Warhof 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w14="http://schemas.microsoft.com/office/word/2010/wordml" xmlns:r="http://schemas.openxmlformats.org/officeDocument/2006/relationships" xmlns:w15="http://schemas.microsoft.com/office/word/2012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w14="http://schemas.microsoft.com/office/word/2010/wordml" xmlns:r="http://schemas.openxmlformats.org/officeDocument/2006/relationships" xmlns:w15="http://schemas.microsoft.com/office/word/2012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w14="http://schemas.microsoft.com/office/word/2010/wordml" xmlns:r="http://schemas.openxmlformats.org/officeDocument/2006/relationships" xmlns:w15="http://schemas.microsoft.com/office/word/2012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pn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jpeg" Type="http://schemas.openxmlformats.org/officeDocument/2006/relationships/image" Id="rId14"/><Relationship Target="media/document_image_rId15.jpeg" Type="http://schemas.openxmlformats.org/officeDocument/2006/relationships/image" Id="rId15"/><Relationship Target="media/document_image_rId16.jpeg" Type="http://schemas.openxmlformats.org/officeDocument/2006/relationships/image" Id="rId16"/><Relationship Target="media/document_image_rId17.jpeg" Type="http://schemas.openxmlformats.org/officeDocument/2006/relationships/image" Id="rId17"/><Relationship Target="media/document_image_rId18.jpeg" Type="http://schemas.openxmlformats.org/officeDocument/2006/relationships/image" Id="rId18"/><Relationship Target="media/document_image_rId19.jpeg" Type="http://schemas.openxmlformats.org/officeDocument/2006/relationships/image" Id="rId19"/><Relationship Target="media/document_image_rId20.jpeg" Type="http://schemas.openxmlformats.org/officeDocument/2006/relationships/image" Id="rId20"/><Relationship Target="media/document_image_rId21.pn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jpeg" Type="http://schemas.openxmlformats.org/officeDocument/2006/relationships/image" Id="rId23"/><Relationship Target="media/document_image_rId24.jpeg" Type="http://schemas.openxmlformats.org/officeDocument/2006/relationships/image" Id="rId24"/><Relationship Target="media/document_image_rId25.jpe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jpeg" Type="http://schemas.openxmlformats.org/officeDocument/2006/relationships/image" Id="rId37"/><Relationship Target="media/document_image_rId38.jpeg" Type="http://schemas.openxmlformats.org/officeDocument/2006/relationships/image" Id="rId38"/><Relationship Target="media/document_image_rId39.jpe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jpeg" Type="http://schemas.openxmlformats.org/officeDocument/2006/relationships/image" Id="rId41"/><Relationship Target="media/document_image_rId42.jpe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jpeg" Type="http://schemas.openxmlformats.org/officeDocument/2006/relationships/image" Id="rId48"/><Relationship Target="media/document_image_rId49.jpeg" Type="http://schemas.openxmlformats.org/officeDocument/2006/relationships/image" Id="rId49"/><Relationship Target="media/document_image_rId50.jpeg" Type="http://schemas.openxmlformats.org/officeDocument/2006/relationships/image" Id="rId50"/><Relationship Target="media/document_image_rId51.jpeg" Type="http://schemas.openxmlformats.org/officeDocument/2006/relationships/image" Id="rId51"/><Relationship Target="media/document_image_rId52.jpeg" Type="http://schemas.openxmlformats.org/officeDocument/2006/relationships/image" Id="rId52"/><Relationship Target="media/document_image_rId53.jpeg" Type="http://schemas.openxmlformats.org/officeDocument/2006/relationships/image" Id="rId53"/><Relationship Target="media/document_image_rId54.jpeg" Type="http://schemas.openxmlformats.org/officeDocument/2006/relationships/image" Id="rId54"/><Relationship Target="media/document_image_rId55.png" Type="http://schemas.openxmlformats.org/officeDocument/2006/relationships/image" Id="rId55"/><Relationship Target="media/document_image_rId56.png" Type="http://schemas.openxmlformats.org/officeDocument/2006/relationships/image" Id="rId56"/><Relationship Target="media/document_image_rId57.png" Type="http://schemas.openxmlformats.org/officeDocument/2006/relationships/image" Id="rId57"/><Relationship Target="media/document_image_rId58.png" Type="http://schemas.openxmlformats.org/officeDocument/2006/relationships/image" Id="rId58"/><Relationship Target="media/document_image_rId59.jpeg" Type="http://schemas.openxmlformats.org/officeDocument/2006/relationships/image" Id="rId59"/><Relationship Target="media/document_image_rId60.png" Type="http://schemas.openxmlformats.org/officeDocument/2006/relationships/image" Id="rId60"/><Relationship Target="media/document_image_rId61.png" Type="http://schemas.openxmlformats.org/officeDocument/2006/relationships/image" Id="rId61"/><Relationship Target="media/document_image_rId62.png" Type="http://schemas.openxmlformats.org/officeDocument/2006/relationships/image" Id="rId62"/><Relationship Target="media/document_image_rId63.png" Type="http://schemas.openxmlformats.org/officeDocument/2006/relationships/image" Id="rId63"/><Relationship Target="media/document_image_rId64.png" Type="http://schemas.openxmlformats.org/officeDocument/2006/relationships/image" Id="rId64"/><Relationship Target="media/document_image_rId65.png" Type="http://schemas.openxmlformats.org/officeDocument/2006/relationships/image" Id="rId65"/><Relationship Target="media/document_image_rId66.png" Type="http://schemas.openxmlformats.org/officeDocument/2006/relationships/image" Id="rId66"/><Relationship Target="media/document_image_rId67.png" Type="http://schemas.openxmlformats.org/officeDocument/2006/relationships/image" Id="rId67"/><Relationship Target="media/document_image_rId68.jpeg" Type="http://schemas.openxmlformats.org/officeDocument/2006/relationships/image" Id="rId68"/><Relationship Target="media/document_image_rId69.jpeg" Type="http://schemas.openxmlformats.org/officeDocument/2006/relationships/image" Id="rId69"/><Relationship Target="media/document_image_rId70.jpeg" Type="http://schemas.openxmlformats.org/officeDocument/2006/relationships/image" Id="rId70"/><Relationship Target="media/document_image_rId71.jpeg" Type="http://schemas.openxmlformats.org/officeDocument/2006/relationships/image" Id="rId71"/><Relationship Target="media/document_image_rId72.jpeg" Type="http://schemas.openxmlformats.org/officeDocument/2006/relationships/image" Id="rId72"/><Relationship Target="media/document_image_rId73.jpeg" Type="http://schemas.openxmlformats.org/officeDocument/2006/relationships/image" Id="rId73"/><Relationship Target="media/document_image_rId74.jpeg" Type="http://schemas.openxmlformats.org/officeDocument/2006/relationships/image" Id="rId74"/><Relationship Target="media/document_image_rId75.jpeg" Type="http://schemas.openxmlformats.org/officeDocument/2006/relationships/image" Id="rId75"/><Relationship Target="media/document_image_rId76.jpeg" Type="http://schemas.openxmlformats.org/officeDocument/2006/relationships/image" Id="rId76"/><Relationship Target="media/document_image_rId77.png" Type="http://schemas.openxmlformats.org/officeDocument/2006/relationships/image" Id="rId77"/><Relationship Target="media/document_image_rId78.png" Type="http://schemas.openxmlformats.org/officeDocument/2006/relationships/image" Id="rId78"/><Relationship Target="media/document_image_rId79.png" Type="http://schemas.openxmlformats.org/officeDocument/2006/relationships/image" Id="rId79"/><Relationship Target="media/document_image_rId80.jpeg" Type="http://schemas.openxmlformats.org/officeDocument/2006/relationships/image" Id="rId80"/><Relationship Target="media/document_image_rId81.jpeg" Type="http://schemas.openxmlformats.org/officeDocument/2006/relationships/image" Id="rId81"/><Relationship Target="media/document_image_rId82.jpeg" Type="http://schemas.openxmlformats.org/officeDocument/2006/relationships/image" Id="rId82"/><Relationship Target="media/document_image_rId83.jpeg" Type="http://schemas.openxmlformats.org/officeDocument/2006/relationships/image" Id="rId83"/><Relationship Target="media/document_image_rId84.jpeg" Type="http://schemas.openxmlformats.org/officeDocument/2006/relationships/image" Id="rId84"/><Relationship Target="media/document_image_rId85.jpeg" Type="http://schemas.openxmlformats.org/officeDocument/2006/relationships/image" Id="rId85"/><Relationship Target="media/document_image_rId86.jpeg" Type="http://schemas.openxmlformats.org/officeDocument/2006/relationships/image" Id="rId86"/><Relationship Target="media/document_image_rId87.jpeg" Type="http://schemas.openxmlformats.org/officeDocument/2006/relationships/image" Id="rId87"/><Relationship Target="media/document_image_rId88.jpeg" Type="http://schemas.openxmlformats.org/officeDocument/2006/relationships/image" Id="rId88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w14="http://schemas.microsoft.com/office/word/2010/wordml" xmlns:r="http://schemas.openxmlformats.org/officeDocument/2006/relationships" xmlns:w15="http://schemas.microsoft.com/office/word/2012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